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b371fb83f4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6c819ed797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Neulengbach,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9b1c702b2c4599" /><Relationship Type="http://schemas.openxmlformats.org/officeDocument/2006/relationships/numbering" Target="/word/numbering.xml" Id="Rcd209dd3f07c457f" /><Relationship Type="http://schemas.openxmlformats.org/officeDocument/2006/relationships/settings" Target="/word/settings.xml" Id="R31a33af519984faa" /><Relationship Type="http://schemas.openxmlformats.org/officeDocument/2006/relationships/image" Target="/word/media/cc9aa31d-2c3a-4b04-891a-9e8ddfbcd354.png" Id="R026c819ed7974082" /></Relationships>
</file>