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1caa26c91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98180894d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Nußdorf ob der Traisen,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f07274eae4d0c" /><Relationship Type="http://schemas.openxmlformats.org/officeDocument/2006/relationships/numbering" Target="/word/numbering.xml" Id="R87b896d6c39e4680" /><Relationship Type="http://schemas.openxmlformats.org/officeDocument/2006/relationships/settings" Target="/word/settings.xml" Id="Rf885ef5498d948b8" /><Relationship Type="http://schemas.openxmlformats.org/officeDocument/2006/relationships/image" Target="/word/media/a1bf696e-4d3e-48c6-843f-5008c1c16115.png" Id="R14598180894d43e8" /></Relationships>
</file>