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a3a5ed658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81510a85b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Ohlsdorf,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2cf205d764af5" /><Relationship Type="http://schemas.openxmlformats.org/officeDocument/2006/relationships/numbering" Target="/word/numbering.xml" Id="Rf6582c8a09cf457b" /><Relationship Type="http://schemas.openxmlformats.org/officeDocument/2006/relationships/settings" Target="/word/settings.xml" Id="R02e0c0f167084e2b" /><Relationship Type="http://schemas.openxmlformats.org/officeDocument/2006/relationships/image" Target="/word/media/06c5c7df-8a28-42b4-b090-0a22f004203f.png" Id="R37581510a85b416b" /></Relationships>
</file>