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25b7c95269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663922a856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Rainbach im Muhlkreis,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b81d3fdfb4d71" /><Relationship Type="http://schemas.openxmlformats.org/officeDocument/2006/relationships/numbering" Target="/word/numbering.xml" Id="Rad95749f109d46ee" /><Relationship Type="http://schemas.openxmlformats.org/officeDocument/2006/relationships/settings" Target="/word/settings.xml" Id="R61b8b39021b942a0" /><Relationship Type="http://schemas.openxmlformats.org/officeDocument/2006/relationships/image" Target="/word/media/1a43eb9d-5a62-4b67-bee1-15c9af8aa28c.png" Id="Rbe663922a8564fa2" /></Relationships>
</file>