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49f63a91e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1bc6183cb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Reichersberg,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0021ad93f49ee" /><Relationship Type="http://schemas.openxmlformats.org/officeDocument/2006/relationships/numbering" Target="/word/numbering.xml" Id="R9fa2f67b33044e26" /><Relationship Type="http://schemas.openxmlformats.org/officeDocument/2006/relationships/settings" Target="/word/settings.xml" Id="R28b6de00734d4c56" /><Relationship Type="http://schemas.openxmlformats.org/officeDocument/2006/relationships/image" Target="/word/media/5c92703c-755c-432a-a0a3-8e1bbd081974.png" Id="Re641bc6183cb4212" /></Relationships>
</file>