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26dd25f89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9d500206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Roschitz,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8ff1e434c4996" /><Relationship Type="http://schemas.openxmlformats.org/officeDocument/2006/relationships/numbering" Target="/word/numbering.xml" Id="R26d24383daef46fd" /><Relationship Type="http://schemas.openxmlformats.org/officeDocument/2006/relationships/settings" Target="/word/settings.xml" Id="R04e763882de84d1c" /><Relationship Type="http://schemas.openxmlformats.org/officeDocument/2006/relationships/image" Target="/word/media/d3b77eb5-9c9f-4b03-bbe0-ccd4d37d23ae.png" Id="R4cb9d50020674f4b" /></Relationships>
</file>