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62dfce651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bfcb8f8ef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Sattledt,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d15f5a6794394" /><Relationship Type="http://schemas.openxmlformats.org/officeDocument/2006/relationships/numbering" Target="/word/numbering.xml" Id="Ra1d939d74b5048b2" /><Relationship Type="http://schemas.openxmlformats.org/officeDocument/2006/relationships/settings" Target="/word/settings.xml" Id="Rf56d29efc7434dc0" /><Relationship Type="http://schemas.openxmlformats.org/officeDocument/2006/relationships/image" Target="/word/media/af63ae06-565a-48fc-a255-52cd677df4ef.png" Id="Rfe8bfcb8f8ef44a0" /></Relationships>
</file>