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0b16664b3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57eaae2be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ef2d9d2f84ecd" /><Relationship Type="http://schemas.openxmlformats.org/officeDocument/2006/relationships/numbering" Target="/word/numbering.xml" Id="R5ab14a932acc44b0" /><Relationship Type="http://schemas.openxmlformats.org/officeDocument/2006/relationships/settings" Target="/word/settings.xml" Id="Rd43879e325cd4869" /><Relationship Type="http://schemas.openxmlformats.org/officeDocument/2006/relationships/image" Target="/word/media/19e6f736-c0a7-404f-b3e5-1365a8b40f7f.png" Id="R31957eaae2be4e53" /></Relationships>
</file>