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bf235df57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02e53a9b6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Steinberg–Dorfl,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69ffe9c0e462b" /><Relationship Type="http://schemas.openxmlformats.org/officeDocument/2006/relationships/numbering" Target="/word/numbering.xml" Id="R00f1cca9bd92413b" /><Relationship Type="http://schemas.openxmlformats.org/officeDocument/2006/relationships/settings" Target="/word/settings.xml" Id="R11892414ec504eff" /><Relationship Type="http://schemas.openxmlformats.org/officeDocument/2006/relationships/image" Target="/word/media/bb559055-d65e-4388-b049-60e97a6c4c89.png" Id="R3ba02e53a9b642f0" /></Relationships>
</file>