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b36ab5344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cadede39e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Steyr,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5ac1b918d4c09" /><Relationship Type="http://schemas.openxmlformats.org/officeDocument/2006/relationships/numbering" Target="/word/numbering.xml" Id="R764b5198df9b41c1" /><Relationship Type="http://schemas.openxmlformats.org/officeDocument/2006/relationships/settings" Target="/word/settings.xml" Id="R88ab4bcaee7a46bb" /><Relationship Type="http://schemas.openxmlformats.org/officeDocument/2006/relationships/image" Target="/word/media/6cf042f1-5a6b-4739-8c23-0887620606fb.png" Id="R1cacadede39e45cf" /></Relationships>
</file>