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2f05cdab8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0223ced66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Straßwalchen,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a92c7edf346e9" /><Relationship Type="http://schemas.openxmlformats.org/officeDocument/2006/relationships/numbering" Target="/word/numbering.xml" Id="R51e0f3f313f24c8c" /><Relationship Type="http://schemas.openxmlformats.org/officeDocument/2006/relationships/settings" Target="/word/settings.xml" Id="R5c0b1de3d12448f6" /><Relationship Type="http://schemas.openxmlformats.org/officeDocument/2006/relationships/image" Target="/word/media/021ee681-6dc9-4a06-8013-89d47626cbb1.png" Id="Rd850223ced664600" /></Relationships>
</file>