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eca25f5b3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e0d154ef6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Teufenbach,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ff6753e9a43f8" /><Relationship Type="http://schemas.openxmlformats.org/officeDocument/2006/relationships/numbering" Target="/word/numbering.xml" Id="R7bcb950aa527421a" /><Relationship Type="http://schemas.openxmlformats.org/officeDocument/2006/relationships/settings" Target="/word/settings.xml" Id="R483b3dc989c54eea" /><Relationship Type="http://schemas.openxmlformats.org/officeDocument/2006/relationships/image" Target="/word/media/88f26f76-f851-49ec-b1f7-0fb1f24311f1.png" Id="R9e4e0d154ef64ecb" /></Relationships>
</file>