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4d6769f53f45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691e57405d47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Texingtal,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7b8c41edab4cca" /><Relationship Type="http://schemas.openxmlformats.org/officeDocument/2006/relationships/numbering" Target="/word/numbering.xml" Id="R558bebabadc04edb" /><Relationship Type="http://schemas.openxmlformats.org/officeDocument/2006/relationships/settings" Target="/word/settings.xml" Id="R7b9f883d4a3a46dd" /><Relationship Type="http://schemas.openxmlformats.org/officeDocument/2006/relationships/image" Target="/word/media/193e5517-f69e-48c6-bdec-dae077940e11.png" Id="R4a691e57405d4720" /></Relationships>
</file>