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92815f4a8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0374a7a25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Tragwein,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b5a57360047e9" /><Relationship Type="http://schemas.openxmlformats.org/officeDocument/2006/relationships/numbering" Target="/word/numbering.xml" Id="R1b9a184fb78e47d0" /><Relationship Type="http://schemas.openxmlformats.org/officeDocument/2006/relationships/settings" Target="/word/settings.xml" Id="R5be83662069642dc" /><Relationship Type="http://schemas.openxmlformats.org/officeDocument/2006/relationships/image" Target="/word/media/f9b8de83-8d2d-41bd-83cf-be5432fcb7d9.png" Id="R30c0374a7a254c5d" /></Relationships>
</file>