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26174bafb144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4f82e265d145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Ungerdorf,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4db37bc9864b5b" /><Relationship Type="http://schemas.openxmlformats.org/officeDocument/2006/relationships/numbering" Target="/word/numbering.xml" Id="Rc4cb2afe6bb34894" /><Relationship Type="http://schemas.openxmlformats.org/officeDocument/2006/relationships/settings" Target="/word/settings.xml" Id="Rd9322effcb78454d" /><Relationship Type="http://schemas.openxmlformats.org/officeDocument/2006/relationships/image" Target="/word/media/13a0b90c-d16a-4be9-ad42-81216c2db7e4.png" Id="R464f82e265d145f9" /></Relationships>
</file>