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5f06114ff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7e72b60eb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Utzenaich,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498e5b5004b74" /><Relationship Type="http://schemas.openxmlformats.org/officeDocument/2006/relationships/numbering" Target="/word/numbering.xml" Id="R36d19b36765249df" /><Relationship Type="http://schemas.openxmlformats.org/officeDocument/2006/relationships/settings" Target="/word/settings.xml" Id="Rd2ea7b96c22d4447" /><Relationship Type="http://schemas.openxmlformats.org/officeDocument/2006/relationships/image" Target="/word/media/4980c5ba-1d25-454a-adfd-75a6895b71fe.png" Id="Rffc7e72b60eb419d" /></Relationships>
</file>