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ebefca976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a20a07ef1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Vienna,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46d01d0e4df3" /><Relationship Type="http://schemas.openxmlformats.org/officeDocument/2006/relationships/numbering" Target="/word/numbering.xml" Id="R676f648979234fc1" /><Relationship Type="http://schemas.openxmlformats.org/officeDocument/2006/relationships/settings" Target="/word/settings.xml" Id="R4d52d98ad76c4079" /><Relationship Type="http://schemas.openxmlformats.org/officeDocument/2006/relationships/image" Target="/word/media/c58ed1ed-287d-463b-a8aa-1a2d7740399c.png" Id="R006a20a07ef14d43" /></Relationships>
</file>