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a2606b19dd44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c59813ab0f47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Werfen,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a668330b92408c" /><Relationship Type="http://schemas.openxmlformats.org/officeDocument/2006/relationships/numbering" Target="/word/numbering.xml" Id="Rd4d435e98faa4a5f" /><Relationship Type="http://schemas.openxmlformats.org/officeDocument/2006/relationships/settings" Target="/word/settings.xml" Id="Raaa67803a6014322" /><Relationship Type="http://schemas.openxmlformats.org/officeDocument/2006/relationships/image" Target="/word/media/ceb4958f-9232-46df-8cc0-30c03a9aa70b.png" Id="Rb9c59813ab0f47a0" /></Relationships>
</file>