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98076b64a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aaddc42fd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Ybbs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bb381184841dd" /><Relationship Type="http://schemas.openxmlformats.org/officeDocument/2006/relationships/numbering" Target="/word/numbering.xml" Id="Rfa4d1fa45f834357" /><Relationship Type="http://schemas.openxmlformats.org/officeDocument/2006/relationships/settings" Target="/word/settings.xml" Id="R5cf54d6037b64263" /><Relationship Type="http://schemas.openxmlformats.org/officeDocument/2006/relationships/image" Target="/word/media/fee23bfa-f649-4abb-9943-ddb2bdf87588.png" Id="R07caaddc42fd4674" /></Relationships>
</file>