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19eb52c18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63a9d7e9b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Zeltweg,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d4b9e80384eba" /><Relationship Type="http://schemas.openxmlformats.org/officeDocument/2006/relationships/numbering" Target="/word/numbering.xml" Id="Rde2dbfa9cb7f427e" /><Relationship Type="http://schemas.openxmlformats.org/officeDocument/2006/relationships/settings" Target="/word/settings.xml" Id="Rc6f1b5f094d34a72" /><Relationship Type="http://schemas.openxmlformats.org/officeDocument/2006/relationships/image" Target="/word/media/30e10207-6338-4d7f-aa6e-5df945ef3e5a.png" Id="R5f363a9d7e9b4084" /></Relationships>
</file>