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7c1a6d33849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62875c825e43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Zurndorf,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386c7d48654b96" /><Relationship Type="http://schemas.openxmlformats.org/officeDocument/2006/relationships/numbering" Target="/word/numbering.xml" Id="R5d9f32206f02431e" /><Relationship Type="http://schemas.openxmlformats.org/officeDocument/2006/relationships/settings" Target="/word/settings.xml" Id="R762b35eaa1624bd2" /><Relationship Type="http://schemas.openxmlformats.org/officeDocument/2006/relationships/image" Target="/word/media/f6783c4b-69bc-4dcd-8f25-7c8c44ec7325.png" Id="R5e62875c825e430b" /></Relationships>
</file>