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989967b2a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2e89a5f8c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Mingachevir, Azerbaijan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ce5abec094145" /><Relationship Type="http://schemas.openxmlformats.org/officeDocument/2006/relationships/numbering" Target="/word/numbering.xml" Id="R8104aa6e1f16452f" /><Relationship Type="http://schemas.openxmlformats.org/officeDocument/2006/relationships/settings" Target="/word/settings.xml" Id="Ra5f27bcd7a5f4e11" /><Relationship Type="http://schemas.openxmlformats.org/officeDocument/2006/relationships/image" Target="/word/media/5ae21598-44b9-451d-855f-c4702b074b59.png" Id="Rf422e89a5f8c4f99" /></Relationships>
</file>