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7325a6a6fb4bf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1bc909c3be84e7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Abdanpur,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 Apr 2024 - Tue 30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2ca46a4608543c8" /><Relationship Type="http://schemas.openxmlformats.org/officeDocument/2006/relationships/numbering" Target="/word/numbering.xml" Id="Rdd58f59470684447" /><Relationship Type="http://schemas.openxmlformats.org/officeDocument/2006/relationships/settings" Target="/word/settings.xml" Id="Rc72252a89a9844c2" /><Relationship Type="http://schemas.openxmlformats.org/officeDocument/2006/relationships/image" Target="/word/media/29bc8bfc-46f1-4ad6-ba35-a01cb55c8ae5.png" Id="Rb1bc909c3be84e7c" /></Relationships>
</file>