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b09218e5c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08eff4a59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2dd85b1cd4a66" /><Relationship Type="http://schemas.openxmlformats.org/officeDocument/2006/relationships/numbering" Target="/word/numbering.xml" Id="R87e691fe52384210" /><Relationship Type="http://schemas.openxmlformats.org/officeDocument/2006/relationships/settings" Target="/word/settings.xml" Id="R16de4c1dc7664351" /><Relationship Type="http://schemas.openxmlformats.org/officeDocument/2006/relationships/image" Target="/word/media/4b10ed45-f53e-459f-910d-ec39bdb21a41.png" Id="R50c08eff4a594b14" /></Relationships>
</file>