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aea4ba64f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71394fdec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d3a68cc5e48e5" /><Relationship Type="http://schemas.openxmlformats.org/officeDocument/2006/relationships/numbering" Target="/word/numbering.xml" Id="R77f7fad38d324f34" /><Relationship Type="http://schemas.openxmlformats.org/officeDocument/2006/relationships/settings" Target="/word/settings.xml" Id="R287bb15983dc49d6" /><Relationship Type="http://schemas.openxmlformats.org/officeDocument/2006/relationships/image" Target="/word/media/fd635789-ca7f-4dec-b475-d0b3af20c5d1.png" Id="R37371394fdec4ad2" /></Relationships>
</file>