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c1e966685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ac05f1cc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6c45e5b3f485d" /><Relationship Type="http://schemas.openxmlformats.org/officeDocument/2006/relationships/numbering" Target="/word/numbering.xml" Id="R87a958e18fd44c15" /><Relationship Type="http://schemas.openxmlformats.org/officeDocument/2006/relationships/settings" Target="/word/settings.xml" Id="R81d2cd26b8104a05" /><Relationship Type="http://schemas.openxmlformats.org/officeDocument/2006/relationships/image" Target="/word/media/73638c56-ecfa-4f49-a8db-66e09a9360ae.png" Id="R920ac05f1cce4b54" /></Relationships>
</file>