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861bc5162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4e8f665ed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27a4304814b0c" /><Relationship Type="http://schemas.openxmlformats.org/officeDocument/2006/relationships/numbering" Target="/word/numbering.xml" Id="R0d1b2b3e8d56472c" /><Relationship Type="http://schemas.openxmlformats.org/officeDocument/2006/relationships/settings" Target="/word/settings.xml" Id="R3edbb6f089324c7f" /><Relationship Type="http://schemas.openxmlformats.org/officeDocument/2006/relationships/image" Target="/word/media/e3a559a5-7a5e-42ef-a66c-98bed9e4d3fe.png" Id="Ra5f4e8f665ed4ddd" /></Relationships>
</file>