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2bea6d40c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f9e314d65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Aftabauddin,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2e19a627849d3" /><Relationship Type="http://schemas.openxmlformats.org/officeDocument/2006/relationships/numbering" Target="/word/numbering.xml" Id="R2aef23d4babc4b7d" /><Relationship Type="http://schemas.openxmlformats.org/officeDocument/2006/relationships/settings" Target="/word/settings.xml" Id="R8dacd04368204d65" /><Relationship Type="http://schemas.openxmlformats.org/officeDocument/2006/relationships/image" Target="/word/media/8f25de87-dcd7-40fd-bce9-a4b58f31441d.png" Id="R669f9e314d6543ad" /></Relationships>
</file>