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1a2a1e862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6e08bb9ec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f7cc178d84db4" /><Relationship Type="http://schemas.openxmlformats.org/officeDocument/2006/relationships/numbering" Target="/word/numbering.xml" Id="R1203242f1edf412c" /><Relationship Type="http://schemas.openxmlformats.org/officeDocument/2006/relationships/settings" Target="/word/settings.xml" Id="R6bb8cb7f164b40af" /><Relationship Type="http://schemas.openxmlformats.org/officeDocument/2006/relationships/image" Target="/word/media/f106b6ba-b230-4f48-b8ba-efef39c6e13e.png" Id="R8f66e08bb9ec455e" /></Relationships>
</file>