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f5687c1f4a4d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37e67f6f6641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Agarpur,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762dd7ae094db0" /><Relationship Type="http://schemas.openxmlformats.org/officeDocument/2006/relationships/numbering" Target="/word/numbering.xml" Id="R44e2c7a208964b9f" /><Relationship Type="http://schemas.openxmlformats.org/officeDocument/2006/relationships/settings" Target="/word/settings.xml" Id="R0c83bd9981bd4686" /><Relationship Type="http://schemas.openxmlformats.org/officeDocument/2006/relationships/image" Target="/word/media/89038a1b-2ef2-4459-9540-e6b7d1186ed4.png" Id="Rba37e67f6f6641d5" /></Relationships>
</file>