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326e9534b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751e4c8b0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Babangarh,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078eab6364f36" /><Relationship Type="http://schemas.openxmlformats.org/officeDocument/2006/relationships/numbering" Target="/word/numbering.xml" Id="R5427c593e7194c99" /><Relationship Type="http://schemas.openxmlformats.org/officeDocument/2006/relationships/settings" Target="/word/settings.xml" Id="Ra49ef3672626445c" /><Relationship Type="http://schemas.openxmlformats.org/officeDocument/2006/relationships/image" Target="/word/media/875ff832-ac99-401e-93d0-3275f9db17e7.png" Id="Rbc6751e4c8b04c0c" /></Relationships>
</file>