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cefa566a74b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ebfe347ff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Badalpara,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5411ec75a4f4e" /><Relationship Type="http://schemas.openxmlformats.org/officeDocument/2006/relationships/numbering" Target="/word/numbering.xml" Id="R50292befc7f742db" /><Relationship Type="http://schemas.openxmlformats.org/officeDocument/2006/relationships/settings" Target="/word/settings.xml" Id="R7452ebb0d4004f13" /><Relationship Type="http://schemas.openxmlformats.org/officeDocument/2006/relationships/image" Target="/word/media/8c3b221c-f83f-4771-a9cd-27694cdaf027.png" Id="R87aebfe347ff486b" /></Relationships>
</file>