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547e53f5f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b018cd8a8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Badberia,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0edcf2bbd45b2" /><Relationship Type="http://schemas.openxmlformats.org/officeDocument/2006/relationships/numbering" Target="/word/numbering.xml" Id="R0f8de25d877a47a5" /><Relationship Type="http://schemas.openxmlformats.org/officeDocument/2006/relationships/settings" Target="/word/settings.xml" Id="Rc41dd2302d844227" /><Relationship Type="http://schemas.openxmlformats.org/officeDocument/2006/relationships/image" Target="/word/media/5d541bc9-9cd6-468c-a5fd-e004459f2e2f.png" Id="Re36b018cd8a84e65" /></Relationships>
</file>