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9f9c4110e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54833c0b2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Atharabari,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2b99f01804733" /><Relationship Type="http://schemas.openxmlformats.org/officeDocument/2006/relationships/numbering" Target="/word/numbering.xml" Id="Rdad78f2436d54b40" /><Relationship Type="http://schemas.openxmlformats.org/officeDocument/2006/relationships/settings" Target="/word/settings.xml" Id="R9424cd022bba4ee1" /><Relationship Type="http://schemas.openxmlformats.org/officeDocument/2006/relationships/image" Target="/word/media/f1caad3e-142e-46e2-8355-abf7a0b656cc.png" Id="R32154833c0b241ac" /></Relationships>
</file>