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e82d4552b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58ec8c7f0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 Binna,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eee36f3f14343" /><Relationship Type="http://schemas.openxmlformats.org/officeDocument/2006/relationships/numbering" Target="/word/numbering.xml" Id="R5dd2fbbae5af4347" /><Relationship Type="http://schemas.openxmlformats.org/officeDocument/2006/relationships/settings" Target="/word/settings.xml" Id="R86851ec00e134b86" /><Relationship Type="http://schemas.openxmlformats.org/officeDocument/2006/relationships/image" Target="/word/media/4ca19ab0-1d7b-484b-a505-1b795665a581.png" Id="Rf1d58ec8c7f045a1" /></Relationships>
</file>