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5f0134ad0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34cc6135b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1f238c2884e28" /><Relationship Type="http://schemas.openxmlformats.org/officeDocument/2006/relationships/numbering" Target="/word/numbering.xml" Id="R630550c609554d0d" /><Relationship Type="http://schemas.openxmlformats.org/officeDocument/2006/relationships/settings" Target="/word/settings.xml" Id="R7da46b8418a643e2" /><Relationship Type="http://schemas.openxmlformats.org/officeDocument/2006/relationships/image" Target="/word/media/01bae2ef-0f9c-4e0d-af3c-1f1029b9b4d5.png" Id="R5be34cc6135b4dee" /></Relationships>
</file>