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c08158b38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853ec445448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Baduli,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62201c0524ea1" /><Relationship Type="http://schemas.openxmlformats.org/officeDocument/2006/relationships/numbering" Target="/word/numbering.xml" Id="R32c1e1014add4a10" /><Relationship Type="http://schemas.openxmlformats.org/officeDocument/2006/relationships/settings" Target="/word/settings.xml" Id="Rb5efd749f1bc4b07" /><Relationship Type="http://schemas.openxmlformats.org/officeDocument/2006/relationships/image" Target="/word/media/a6366a2c-9d5c-49a1-aa03-782ae2f8b01c.png" Id="R915853ec44544865" /></Relationships>
</file>