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661a315c2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1cc2e9fdd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4006db0ea41cf" /><Relationship Type="http://schemas.openxmlformats.org/officeDocument/2006/relationships/numbering" Target="/word/numbering.xml" Id="R18ffa3f9b87e4e8b" /><Relationship Type="http://schemas.openxmlformats.org/officeDocument/2006/relationships/settings" Target="/word/settings.xml" Id="R1d654b87b6cb4d16" /><Relationship Type="http://schemas.openxmlformats.org/officeDocument/2006/relationships/image" Target="/word/media/fd618e6e-d092-47ba-bc2e-97b83fb702d5.png" Id="Rfc11cc2e9fdd4753" /></Relationships>
</file>