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fe5e63f78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7725be3a9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Chand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9d30e329549fa" /><Relationship Type="http://schemas.openxmlformats.org/officeDocument/2006/relationships/numbering" Target="/word/numbering.xml" Id="R5a0d4eebf42d4245" /><Relationship Type="http://schemas.openxmlformats.org/officeDocument/2006/relationships/settings" Target="/word/settings.xml" Id="R00417c4e1dec4859" /><Relationship Type="http://schemas.openxmlformats.org/officeDocument/2006/relationships/image" Target="/word/media/2538c8b8-a171-4577-8684-994d8489467d.png" Id="R9e97725be3a94cca" /></Relationships>
</file>