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a24c5818e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baa76c8a4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91bf5b11846d0" /><Relationship Type="http://schemas.openxmlformats.org/officeDocument/2006/relationships/numbering" Target="/word/numbering.xml" Id="R141eba1ad6c043cb" /><Relationship Type="http://schemas.openxmlformats.org/officeDocument/2006/relationships/settings" Target="/word/settings.xml" Id="R715929ac4e5c42e0" /><Relationship Type="http://schemas.openxmlformats.org/officeDocument/2006/relationships/image" Target="/word/media/df8c82e4-495c-4fb8-b70b-bd7432bc2fe6.png" Id="Rf68baa76c8a44b0f" /></Relationships>
</file>