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a3e0224c0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6b6d06c4a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dc6fb045f4744" /><Relationship Type="http://schemas.openxmlformats.org/officeDocument/2006/relationships/numbering" Target="/word/numbering.xml" Id="R7d6774e57c5a4749" /><Relationship Type="http://schemas.openxmlformats.org/officeDocument/2006/relationships/settings" Target="/word/settings.xml" Id="Ra544d5d76d8241af" /><Relationship Type="http://schemas.openxmlformats.org/officeDocument/2006/relationships/image" Target="/word/media/b17c6d6d-2cb7-4724-9f85-3bf7d70f5773.png" Id="Ra266b6d06c4a413d" /></Relationships>
</file>