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2662a3e6b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638d85971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Bageswari,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166bc14bd44ba" /><Relationship Type="http://schemas.openxmlformats.org/officeDocument/2006/relationships/numbering" Target="/word/numbering.xml" Id="R5e8f22871e684d0b" /><Relationship Type="http://schemas.openxmlformats.org/officeDocument/2006/relationships/settings" Target="/word/settings.xml" Id="R6c2c2630b39f43b0" /><Relationship Type="http://schemas.openxmlformats.org/officeDocument/2006/relationships/image" Target="/word/media/85374c45-833b-43eb-b071-e7c2bdebfcd9.png" Id="R059638d859714081" /></Relationships>
</file>