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91fdd6f86745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b812aed61e48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Bagherhat,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171a190972453a" /><Relationship Type="http://schemas.openxmlformats.org/officeDocument/2006/relationships/numbering" Target="/word/numbering.xml" Id="Ra1abfee1f73746de" /><Relationship Type="http://schemas.openxmlformats.org/officeDocument/2006/relationships/settings" Target="/word/settings.xml" Id="Rdfbaebd08b7f4b40" /><Relationship Type="http://schemas.openxmlformats.org/officeDocument/2006/relationships/image" Target="/word/media/3f98ef6d-f1e3-4f08-98bc-4b3e82109de0.png" Id="Re2b812aed61e4887" /></Relationships>
</file>