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b71214e05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d53e1c63e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c8cd564444031" /><Relationship Type="http://schemas.openxmlformats.org/officeDocument/2006/relationships/numbering" Target="/word/numbering.xml" Id="Rf804587f75e04e35" /><Relationship Type="http://schemas.openxmlformats.org/officeDocument/2006/relationships/settings" Target="/word/settings.xml" Id="Rd4ec94053adf4c17" /><Relationship Type="http://schemas.openxmlformats.org/officeDocument/2006/relationships/image" Target="/word/media/842e3dd4-5407-47d5-ba53-a3ae0f1c7846.png" Id="Rde8d53e1c63e4544" /></Relationships>
</file>