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a9591e873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767cc7729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57987fa144c3b" /><Relationship Type="http://schemas.openxmlformats.org/officeDocument/2006/relationships/numbering" Target="/word/numbering.xml" Id="Ra9d2534d03c74280" /><Relationship Type="http://schemas.openxmlformats.org/officeDocument/2006/relationships/settings" Target="/word/settings.xml" Id="Ra2cd4357ffb24e52" /><Relationship Type="http://schemas.openxmlformats.org/officeDocument/2006/relationships/image" Target="/word/media/7dfc6cc9-03f2-495e-bffe-8b77c45f2738.png" Id="R1f5767cc7729455f" /></Relationships>
</file>