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dadc6815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5b1c38bd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743aefe6f468d" /><Relationship Type="http://schemas.openxmlformats.org/officeDocument/2006/relationships/numbering" Target="/word/numbering.xml" Id="Rf9d9bd5bd2314865" /><Relationship Type="http://schemas.openxmlformats.org/officeDocument/2006/relationships/settings" Target="/word/settings.xml" Id="Rfe76d4d59adc4966" /><Relationship Type="http://schemas.openxmlformats.org/officeDocument/2006/relationships/image" Target="/word/media/5b16529e-3cca-4281-80dd-d6cbf1969655.png" Id="Rfaff5b1c38bd469c" /></Relationships>
</file>