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a31366307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f618cbcd6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acf08c7f24d85" /><Relationship Type="http://schemas.openxmlformats.org/officeDocument/2006/relationships/numbering" Target="/word/numbering.xml" Id="R88f423a86e9a4082" /><Relationship Type="http://schemas.openxmlformats.org/officeDocument/2006/relationships/settings" Target="/word/settings.xml" Id="R1979f361b3754920" /><Relationship Type="http://schemas.openxmlformats.org/officeDocument/2006/relationships/image" Target="/word/media/9248890f-7f6a-4e1b-88bd-18d34464df70.png" Id="R51bf618cbcd64598" /></Relationships>
</file>