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af602abef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1483d75d7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Bahakholl,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67bbe507f4237" /><Relationship Type="http://schemas.openxmlformats.org/officeDocument/2006/relationships/numbering" Target="/word/numbering.xml" Id="R06ac77c6cda84297" /><Relationship Type="http://schemas.openxmlformats.org/officeDocument/2006/relationships/settings" Target="/word/settings.xml" Id="R2830a8e6bc2a443b" /><Relationship Type="http://schemas.openxmlformats.org/officeDocument/2006/relationships/image" Target="/word/media/5378751c-232e-46a1-bd91-072977dee0fb.png" Id="Ra2b1483d75d74e59" /></Relationships>
</file>