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23ce4e379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be0fb2f61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Baharril,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ba511b1564cc6" /><Relationship Type="http://schemas.openxmlformats.org/officeDocument/2006/relationships/numbering" Target="/word/numbering.xml" Id="R30fb7f85f0cc4456" /><Relationship Type="http://schemas.openxmlformats.org/officeDocument/2006/relationships/settings" Target="/word/settings.xml" Id="R18b5ff838d3a4f5a" /><Relationship Type="http://schemas.openxmlformats.org/officeDocument/2006/relationships/image" Target="/word/media/2abd33a2-29b2-4b5a-a5f3-2404e0c9c079.png" Id="R6b9be0fb2f6141c3" /></Relationships>
</file>