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80b020078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da4992e11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Baher Madra,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bce4f3ea34dbc" /><Relationship Type="http://schemas.openxmlformats.org/officeDocument/2006/relationships/numbering" Target="/word/numbering.xml" Id="Rf29e1b9539be4fa6" /><Relationship Type="http://schemas.openxmlformats.org/officeDocument/2006/relationships/settings" Target="/word/settings.xml" Id="Ra5f5e7f46db145a1" /><Relationship Type="http://schemas.openxmlformats.org/officeDocument/2006/relationships/image" Target="/word/media/bb95ba29-1d7a-433c-b5d8-a6c2f25eea29.png" Id="R6f3da4992e11486d" /></Relationships>
</file>